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11" w:rsidRDefault="00642211" w:rsidP="001920D4">
      <w:pPr>
        <w:tabs>
          <w:tab w:val="left" w:pos="709"/>
        </w:tabs>
        <w:overflowPunct/>
        <w:autoSpaceDE/>
        <w:autoSpaceDN/>
        <w:adjustRightInd/>
        <w:rPr>
          <w:color w:val="3399FF"/>
          <w:lang w:val="kk-KZ"/>
        </w:rPr>
      </w:pPr>
    </w:p>
    <w:p w:rsidR="00316427" w:rsidRDefault="00316427" w:rsidP="00316427">
      <w:pPr>
        <w:tabs>
          <w:tab w:val="center" w:pos="4818"/>
        </w:tabs>
        <w:overflowPunct/>
        <w:autoSpaceDE/>
        <w:autoSpaceDN/>
        <w:adjustRightInd/>
        <w:spacing w:line="240" w:lineRule="atLeast"/>
        <w:rPr>
          <w:b/>
          <w:sz w:val="28"/>
          <w:szCs w:val="22"/>
          <w:lang w:eastAsia="en-US"/>
        </w:rPr>
      </w:pPr>
    </w:p>
    <w:p w:rsidR="00316427" w:rsidRDefault="00316427" w:rsidP="00316427">
      <w:pPr>
        <w:tabs>
          <w:tab w:val="center" w:pos="4818"/>
        </w:tabs>
        <w:overflowPunct/>
        <w:autoSpaceDE/>
        <w:autoSpaceDN/>
        <w:adjustRightInd/>
        <w:spacing w:line="240" w:lineRule="atLeast"/>
        <w:rPr>
          <w:b/>
          <w:sz w:val="28"/>
          <w:szCs w:val="22"/>
          <w:lang w:eastAsia="en-US"/>
        </w:rPr>
      </w:pPr>
    </w:p>
    <w:p w:rsidR="00316427" w:rsidRDefault="00316427" w:rsidP="00316427">
      <w:pPr>
        <w:tabs>
          <w:tab w:val="center" w:pos="4818"/>
        </w:tabs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t xml:space="preserve">СОВМЕСТНЫЕ ПОСТАНОВЛЕНИЕ </w:t>
      </w:r>
      <w:r>
        <w:rPr>
          <w:b/>
          <w:sz w:val="28"/>
          <w:szCs w:val="22"/>
          <w:lang w:val="kk-KZ" w:eastAsia="en-US"/>
        </w:rPr>
        <w:t xml:space="preserve">И </w:t>
      </w:r>
      <w:r>
        <w:rPr>
          <w:b/>
          <w:sz w:val="28"/>
          <w:szCs w:val="22"/>
          <w:lang w:eastAsia="en-US"/>
        </w:rPr>
        <w:t>ПРИКАЗ</w:t>
      </w:r>
    </w:p>
    <w:p w:rsidR="00316427" w:rsidRDefault="00316427" w:rsidP="00316427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</w:p>
    <w:p w:rsidR="00316427" w:rsidRDefault="00316427" w:rsidP="00316427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</w:p>
    <w:p w:rsidR="00316427" w:rsidRDefault="00316427" w:rsidP="00316427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  <w:r w:rsidRPr="00010D7B">
        <w:rPr>
          <w:b/>
          <w:sz w:val="28"/>
          <w:szCs w:val="22"/>
          <w:lang w:eastAsia="en-US"/>
        </w:rPr>
        <w:t xml:space="preserve">О признании утратившими силу некоторых </w:t>
      </w:r>
    </w:p>
    <w:p w:rsidR="00316427" w:rsidRDefault="00316427" w:rsidP="00316427">
      <w:pPr>
        <w:overflowPunct/>
        <w:autoSpaceDE/>
        <w:autoSpaceDN/>
        <w:adjustRightInd/>
        <w:spacing w:line="240" w:lineRule="atLeast"/>
        <w:jc w:val="center"/>
        <w:rPr>
          <w:b/>
          <w:sz w:val="28"/>
          <w:szCs w:val="22"/>
          <w:lang w:eastAsia="en-US"/>
        </w:rPr>
      </w:pPr>
      <w:r w:rsidRPr="00010D7B">
        <w:rPr>
          <w:b/>
          <w:sz w:val="28"/>
          <w:szCs w:val="22"/>
          <w:lang w:eastAsia="en-US"/>
        </w:rPr>
        <w:t xml:space="preserve">совместных </w:t>
      </w:r>
      <w:r>
        <w:rPr>
          <w:b/>
          <w:sz w:val="28"/>
          <w:szCs w:val="22"/>
          <w:lang w:eastAsia="en-US"/>
        </w:rPr>
        <w:t>постановлений</w:t>
      </w:r>
      <w:r w:rsidRPr="00010D7B">
        <w:rPr>
          <w:b/>
          <w:sz w:val="28"/>
          <w:szCs w:val="22"/>
          <w:lang w:eastAsia="en-US"/>
        </w:rPr>
        <w:t xml:space="preserve"> </w:t>
      </w:r>
      <w:r>
        <w:rPr>
          <w:b/>
          <w:sz w:val="28"/>
          <w:szCs w:val="22"/>
          <w:lang w:eastAsia="en-US"/>
        </w:rPr>
        <w:t xml:space="preserve">и </w:t>
      </w:r>
      <w:r w:rsidRPr="00010D7B">
        <w:rPr>
          <w:b/>
          <w:sz w:val="28"/>
          <w:szCs w:val="22"/>
          <w:lang w:eastAsia="en-US"/>
        </w:rPr>
        <w:t>приказов</w:t>
      </w:r>
      <w:r>
        <w:rPr>
          <w:b/>
          <w:sz w:val="28"/>
          <w:szCs w:val="22"/>
          <w:lang w:eastAsia="en-US"/>
        </w:rPr>
        <w:t xml:space="preserve"> </w:t>
      </w:r>
    </w:p>
    <w:p w:rsidR="00316427" w:rsidRPr="00A17283" w:rsidRDefault="00316427" w:rsidP="00316427">
      <w:pPr>
        <w:overflowPunct/>
        <w:autoSpaceDE/>
        <w:autoSpaceDN/>
        <w:adjustRightInd/>
        <w:spacing w:line="240" w:lineRule="atLeast"/>
        <w:jc w:val="both"/>
        <w:rPr>
          <w:sz w:val="28"/>
          <w:szCs w:val="28"/>
          <w:lang w:eastAsia="en-US"/>
        </w:rPr>
      </w:pPr>
    </w:p>
    <w:p w:rsidR="00316427" w:rsidRPr="00A17283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bookmarkStart w:id="0" w:name="z4"/>
      <w:r>
        <w:rPr>
          <w:sz w:val="28"/>
          <w:szCs w:val="28"/>
          <w:lang w:val="kk-KZ"/>
        </w:rPr>
        <w:t xml:space="preserve">В соответствии со </w:t>
      </w:r>
      <w:r w:rsidRPr="00010D7B">
        <w:rPr>
          <w:sz w:val="28"/>
          <w:szCs w:val="28"/>
          <w:lang w:val="kk-KZ"/>
        </w:rPr>
        <w:t xml:space="preserve">статьей 27 Закона Республики Казахстан </w:t>
      </w:r>
      <w:r>
        <w:rPr>
          <w:sz w:val="28"/>
          <w:szCs w:val="28"/>
          <w:lang w:val="kk-KZ"/>
        </w:rPr>
        <w:t>«</w:t>
      </w:r>
      <w:r w:rsidRPr="00010D7B">
        <w:rPr>
          <w:sz w:val="28"/>
          <w:szCs w:val="28"/>
          <w:lang w:val="kk-KZ"/>
        </w:rPr>
        <w:t>О правовых актах</w:t>
      </w:r>
      <w:r>
        <w:rPr>
          <w:sz w:val="28"/>
          <w:szCs w:val="28"/>
          <w:lang w:val="kk-KZ"/>
        </w:rPr>
        <w:t xml:space="preserve">» </w:t>
      </w:r>
      <w:r w:rsidRPr="00A17283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>Агентства</w:t>
      </w:r>
      <w:r w:rsidRPr="00A17283">
        <w:rPr>
          <w:sz w:val="28"/>
          <w:szCs w:val="28"/>
        </w:rPr>
        <w:t xml:space="preserve"> Республики Казахстан </w:t>
      </w:r>
      <w:r>
        <w:rPr>
          <w:sz w:val="28"/>
          <w:szCs w:val="28"/>
        </w:rPr>
        <w:t xml:space="preserve">по регулированию и развитию финансового рынка </w:t>
      </w:r>
      <w:r w:rsidRPr="00A17283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 xml:space="preserve"> </w:t>
      </w:r>
      <w:r w:rsidRPr="00A17283">
        <w:rPr>
          <w:sz w:val="28"/>
          <w:szCs w:val="28"/>
        </w:rPr>
        <w:t xml:space="preserve">Министр финансов Республики Казахстан </w:t>
      </w:r>
      <w:r w:rsidRPr="00A17283">
        <w:rPr>
          <w:b/>
          <w:sz w:val="28"/>
          <w:szCs w:val="28"/>
        </w:rPr>
        <w:t>ПРИКАЗЫВАЕТ</w:t>
      </w:r>
      <w:r w:rsidRPr="00A17283">
        <w:rPr>
          <w:sz w:val="28"/>
          <w:szCs w:val="28"/>
        </w:rPr>
        <w:t>:</w:t>
      </w:r>
    </w:p>
    <w:p w:rsidR="00316427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bookmarkStart w:id="1" w:name="z5"/>
      <w:bookmarkEnd w:id="0"/>
      <w:r w:rsidRPr="00A17283">
        <w:rPr>
          <w:sz w:val="28"/>
          <w:szCs w:val="28"/>
        </w:rPr>
        <w:t xml:space="preserve">1. </w:t>
      </w:r>
      <w:bookmarkStart w:id="2" w:name="z6"/>
      <w:bookmarkEnd w:id="1"/>
      <w:r w:rsidRPr="00A764FF">
        <w:rPr>
          <w:sz w:val="28"/>
          <w:szCs w:val="28"/>
        </w:rPr>
        <w:t xml:space="preserve">Признать утратившими силу некоторые совместные постановления и приказы </w:t>
      </w:r>
      <w:r>
        <w:rPr>
          <w:sz w:val="28"/>
          <w:szCs w:val="28"/>
        </w:rPr>
        <w:t>с</w:t>
      </w:r>
      <w:r w:rsidRPr="00A764FF">
        <w:rPr>
          <w:sz w:val="28"/>
          <w:szCs w:val="28"/>
        </w:rPr>
        <w:t xml:space="preserve">огласно </w:t>
      </w:r>
      <w:proofErr w:type="gramStart"/>
      <w:r w:rsidRPr="00A764FF">
        <w:rPr>
          <w:sz w:val="28"/>
          <w:szCs w:val="28"/>
        </w:rPr>
        <w:t>приложению</w:t>
      </w:r>
      <w:proofErr w:type="gramEnd"/>
      <w:r w:rsidRPr="00A764FF">
        <w:rPr>
          <w:sz w:val="28"/>
          <w:szCs w:val="28"/>
        </w:rPr>
        <w:t xml:space="preserve"> к настоящему совместному постановлению и приказу</w:t>
      </w:r>
      <w:r>
        <w:rPr>
          <w:sz w:val="28"/>
          <w:szCs w:val="28"/>
        </w:rPr>
        <w:t>.</w:t>
      </w:r>
    </w:p>
    <w:p w:rsidR="00316427" w:rsidRPr="00A17283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 w:rsidRPr="00A17283">
        <w:rPr>
          <w:sz w:val="28"/>
          <w:szCs w:val="28"/>
        </w:rPr>
        <w:t xml:space="preserve">. </w:t>
      </w:r>
      <w:bookmarkEnd w:id="2"/>
      <w:r w:rsidRPr="00A17283">
        <w:rPr>
          <w:sz w:val="28"/>
          <w:szCs w:val="28"/>
        </w:rPr>
        <w:t>Комитету государственных доходов Министерства финансов Республики Казахстан</w:t>
      </w:r>
      <w:r>
        <w:rPr>
          <w:sz w:val="28"/>
          <w:szCs w:val="28"/>
        </w:rPr>
        <w:t xml:space="preserve"> в установленном законодательством Республики Казахстан</w:t>
      </w:r>
      <w:r w:rsidRPr="00A17283">
        <w:rPr>
          <w:sz w:val="28"/>
          <w:szCs w:val="28"/>
        </w:rPr>
        <w:t xml:space="preserve"> порядке обеспечить:</w:t>
      </w:r>
    </w:p>
    <w:p w:rsidR="00316427" w:rsidRPr="00A17283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r w:rsidRPr="00A17283">
        <w:rPr>
          <w:sz w:val="28"/>
          <w:szCs w:val="28"/>
        </w:rPr>
        <w:t>1) государственную регистрацию настоящих совместных постановления и приказа в Министерстве юстиции Республики Казахстан;</w:t>
      </w:r>
    </w:p>
    <w:p w:rsidR="00316427" w:rsidRPr="00A17283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r w:rsidRPr="00A17283">
        <w:rPr>
          <w:sz w:val="28"/>
          <w:szCs w:val="28"/>
        </w:rPr>
        <w:t xml:space="preserve">2) размещение настоящих совместных постановления и приказа на </w:t>
      </w:r>
      <w:proofErr w:type="spellStart"/>
      <w:r w:rsidRPr="00A17283">
        <w:rPr>
          <w:sz w:val="28"/>
          <w:szCs w:val="28"/>
        </w:rPr>
        <w:t>интернет-ресурсе</w:t>
      </w:r>
      <w:proofErr w:type="spellEnd"/>
      <w:r w:rsidRPr="00A17283">
        <w:rPr>
          <w:sz w:val="28"/>
          <w:szCs w:val="28"/>
        </w:rPr>
        <w:t xml:space="preserve"> Министерства финансов Республики Казахстан</w:t>
      </w:r>
      <w:r w:rsidRPr="00BC5272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после его официального опубликования</w:t>
      </w:r>
      <w:r w:rsidRPr="00A17283">
        <w:rPr>
          <w:sz w:val="28"/>
          <w:szCs w:val="28"/>
        </w:rPr>
        <w:t>;</w:t>
      </w:r>
    </w:p>
    <w:p w:rsidR="00316427" w:rsidRPr="00A17283" w:rsidRDefault="00316427" w:rsidP="001920D4">
      <w:pPr>
        <w:overflowPunct/>
        <w:autoSpaceDE/>
        <w:autoSpaceDN/>
        <w:adjustRightInd/>
        <w:spacing w:line="240" w:lineRule="atLeast"/>
        <w:ind w:firstLine="709"/>
        <w:jc w:val="both"/>
        <w:rPr>
          <w:sz w:val="28"/>
          <w:szCs w:val="28"/>
        </w:rPr>
      </w:pPr>
      <w:r w:rsidRPr="00A17283">
        <w:rPr>
          <w:sz w:val="28"/>
          <w:szCs w:val="28"/>
        </w:rPr>
        <w:t>3) в течение десяти рабочих дней после государственной регистрации настоящих совместных постановления и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316427" w:rsidRDefault="00316427" w:rsidP="001920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Pr="00A17283">
        <w:rPr>
          <w:sz w:val="28"/>
          <w:szCs w:val="28"/>
        </w:rPr>
        <w:t xml:space="preserve">. </w:t>
      </w:r>
      <w:r w:rsidRPr="008F74A9">
        <w:rPr>
          <w:sz w:val="28"/>
          <w:szCs w:val="28"/>
        </w:rPr>
        <w:t xml:space="preserve">Настоящие совместные постановление и приказ вводятся в действие с </w:t>
      </w:r>
      <w:r>
        <w:rPr>
          <w:sz w:val="28"/>
          <w:szCs w:val="28"/>
          <w:lang w:val="kk-KZ"/>
        </w:rPr>
        <w:t xml:space="preserve">               </w:t>
      </w:r>
      <w:r w:rsidRPr="008F74A9">
        <w:rPr>
          <w:sz w:val="28"/>
          <w:szCs w:val="28"/>
        </w:rPr>
        <w:t>1 января 2026 года</w:t>
      </w:r>
      <w:r>
        <w:rPr>
          <w:sz w:val="28"/>
          <w:szCs w:val="28"/>
          <w:lang w:val="kk-KZ"/>
        </w:rPr>
        <w:t xml:space="preserve"> и подлежат официальному опубликованию</w:t>
      </w:r>
      <w:r w:rsidRPr="008F74A9">
        <w:rPr>
          <w:sz w:val="28"/>
          <w:szCs w:val="28"/>
        </w:rPr>
        <w:t>.</w:t>
      </w:r>
    </w:p>
    <w:p w:rsidR="00316427" w:rsidRDefault="00316427" w:rsidP="00316427">
      <w:pPr>
        <w:ind w:firstLine="708"/>
        <w:jc w:val="both"/>
        <w:rPr>
          <w:sz w:val="28"/>
          <w:szCs w:val="28"/>
        </w:rPr>
      </w:pPr>
    </w:p>
    <w:p w:rsidR="00316427" w:rsidRDefault="00316427" w:rsidP="00316427">
      <w:pPr>
        <w:ind w:firstLine="708"/>
        <w:jc w:val="both"/>
        <w:rPr>
          <w:b/>
          <w:sz w:val="28"/>
          <w:szCs w:val="28"/>
          <w:lang w:val="kk-KZ"/>
        </w:rPr>
      </w:pPr>
      <w:r w:rsidRPr="00316427">
        <w:rPr>
          <w:b/>
          <w:sz w:val="28"/>
          <w:szCs w:val="28"/>
          <w:lang w:val="kk-KZ"/>
        </w:rPr>
        <w:t xml:space="preserve">Должность    </w:t>
      </w:r>
      <w:r>
        <w:rPr>
          <w:b/>
          <w:sz w:val="28"/>
          <w:szCs w:val="28"/>
          <w:lang w:val="kk-KZ"/>
        </w:rPr>
        <w:t xml:space="preserve">                                                                         </w:t>
      </w:r>
      <w:r w:rsidRPr="00316427">
        <w:rPr>
          <w:b/>
          <w:sz w:val="28"/>
          <w:szCs w:val="28"/>
          <w:lang w:val="kk-KZ"/>
        </w:rPr>
        <w:t>ФИО</w:t>
      </w:r>
    </w:p>
    <w:p w:rsidR="00316427" w:rsidRDefault="00316427" w:rsidP="00316427">
      <w:pPr>
        <w:ind w:firstLine="708"/>
        <w:jc w:val="both"/>
        <w:rPr>
          <w:b/>
          <w:sz w:val="28"/>
          <w:szCs w:val="28"/>
          <w:lang w:val="kk-KZ"/>
        </w:rPr>
      </w:pPr>
      <w:bookmarkStart w:id="3" w:name="_GoBack"/>
      <w:bookmarkEnd w:id="3"/>
    </w:p>
    <w:p w:rsidR="00316427" w:rsidRPr="00316427" w:rsidRDefault="00316427" w:rsidP="00316427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Должность                                                                              ФИО</w:t>
      </w:r>
    </w:p>
    <w:p w:rsidR="00316427" w:rsidRDefault="00316427" w:rsidP="006340C9">
      <w:pPr>
        <w:overflowPunct/>
        <w:autoSpaceDE/>
        <w:autoSpaceDN/>
        <w:adjustRightInd/>
      </w:pPr>
    </w:p>
    <w:p w:rsidR="00316427" w:rsidRDefault="00316427" w:rsidP="00316427">
      <w:pPr>
        <w:tabs>
          <w:tab w:val="left" w:pos="1064"/>
        </w:tabs>
      </w:pPr>
      <w:r>
        <w:tab/>
      </w:r>
    </w:p>
    <w:p w:rsidR="00316427" w:rsidRDefault="00316427" w:rsidP="00316427">
      <w:pPr>
        <w:tabs>
          <w:tab w:val="left" w:pos="1064"/>
        </w:tabs>
      </w:pPr>
    </w:p>
    <w:p w:rsidR="00316427" w:rsidRPr="00316427" w:rsidRDefault="00316427" w:rsidP="00316427">
      <w:pPr>
        <w:tabs>
          <w:tab w:val="left" w:pos="914"/>
        </w:tabs>
      </w:pPr>
      <w:r>
        <w:tab/>
      </w:r>
    </w:p>
    <w:p w:rsidR="005373B5" w:rsidRPr="00316427" w:rsidRDefault="005373B5" w:rsidP="00316427">
      <w:pPr>
        <w:tabs>
          <w:tab w:val="left" w:pos="914"/>
        </w:tabs>
      </w:pPr>
    </w:p>
    <w:sectPr w:rsidR="005373B5" w:rsidRPr="00316427" w:rsidSect="0031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6A" w:rsidRDefault="00FC7D6A">
      <w:r>
        <w:separator/>
      </w:r>
    </w:p>
  </w:endnote>
  <w:endnote w:type="continuationSeparator" w:id="0">
    <w:p w:rsidR="00FC7D6A" w:rsidRDefault="00FC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6A" w:rsidRDefault="00FC7D6A">
      <w:r>
        <w:separator/>
      </w:r>
    </w:p>
  </w:footnote>
  <w:footnote w:type="continuationSeparator" w:id="0">
    <w:p w:rsidR="00FC7D6A" w:rsidRDefault="00FC7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783FBF">
      <w:rPr>
        <w:rStyle w:val="af2"/>
        <w:noProof/>
      </w:rPr>
      <w:t>3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6FE" w:rsidRDefault="005373B5" w:rsidP="005373B5">
    <w:pPr>
      <w:pStyle w:val="ab"/>
      <w:jc w:val="center"/>
    </w:pPr>
    <w:r>
      <w:rPr>
        <w:noProof/>
        <w:lang w:val="en-US" w:eastAsia="en-US"/>
      </w:rPr>
      <w:drawing>
        <wp:inline distT="0" distB="0" distL="0" distR="0" wp14:anchorId="7F73FD6C" wp14:editId="1FCE0A0E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73119"/>
    <w:rsid w:val="000870F9"/>
    <w:rsid w:val="000922AA"/>
    <w:rsid w:val="000D41D9"/>
    <w:rsid w:val="000D4DAC"/>
    <w:rsid w:val="000F48E7"/>
    <w:rsid w:val="001319EE"/>
    <w:rsid w:val="00143292"/>
    <w:rsid w:val="0016019C"/>
    <w:rsid w:val="001763DE"/>
    <w:rsid w:val="001920D4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F11B1"/>
    <w:rsid w:val="00316427"/>
    <w:rsid w:val="00341898"/>
    <w:rsid w:val="00364E0B"/>
    <w:rsid w:val="003F241E"/>
    <w:rsid w:val="00423754"/>
    <w:rsid w:val="00430E89"/>
    <w:rsid w:val="004726FE"/>
    <w:rsid w:val="0049623C"/>
    <w:rsid w:val="004B400D"/>
    <w:rsid w:val="004C34B8"/>
    <w:rsid w:val="004E49BE"/>
    <w:rsid w:val="004F3375"/>
    <w:rsid w:val="005373B5"/>
    <w:rsid w:val="005C5F30"/>
    <w:rsid w:val="005F582C"/>
    <w:rsid w:val="006340C9"/>
    <w:rsid w:val="00637F85"/>
    <w:rsid w:val="00642211"/>
    <w:rsid w:val="00676D6F"/>
    <w:rsid w:val="006B0963"/>
    <w:rsid w:val="006B6938"/>
    <w:rsid w:val="007006E3"/>
    <w:rsid w:val="007111E8"/>
    <w:rsid w:val="00731B2A"/>
    <w:rsid w:val="00734EE7"/>
    <w:rsid w:val="00740441"/>
    <w:rsid w:val="007767CD"/>
    <w:rsid w:val="00782A16"/>
    <w:rsid w:val="00783FBF"/>
    <w:rsid w:val="007E588D"/>
    <w:rsid w:val="0081000A"/>
    <w:rsid w:val="008436CA"/>
    <w:rsid w:val="00866964"/>
    <w:rsid w:val="00867FA4"/>
    <w:rsid w:val="00877C7C"/>
    <w:rsid w:val="00892E1E"/>
    <w:rsid w:val="008C7C01"/>
    <w:rsid w:val="008E2687"/>
    <w:rsid w:val="009139A9"/>
    <w:rsid w:val="00914138"/>
    <w:rsid w:val="00915A4B"/>
    <w:rsid w:val="00934587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B12C86"/>
    <w:rsid w:val="00B86340"/>
    <w:rsid w:val="00BE3CFA"/>
    <w:rsid w:val="00BE78C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A467C"/>
    <w:rsid w:val="00E43190"/>
    <w:rsid w:val="00E57A5B"/>
    <w:rsid w:val="00E6085C"/>
    <w:rsid w:val="00E866E0"/>
    <w:rsid w:val="00EB54A3"/>
    <w:rsid w:val="00EC3C11"/>
    <w:rsid w:val="00ED617A"/>
    <w:rsid w:val="00EE1A39"/>
    <w:rsid w:val="00F21BF7"/>
    <w:rsid w:val="00F22932"/>
    <w:rsid w:val="00F525B9"/>
    <w:rsid w:val="00F64017"/>
    <w:rsid w:val="00F93EE0"/>
    <w:rsid w:val="00FC7D6A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Сарбаев Еркебулан Жумангалиевич</cp:lastModifiedBy>
  <cp:revision>4</cp:revision>
  <dcterms:created xsi:type="dcterms:W3CDTF">2025-09-17T10:30:00Z</dcterms:created>
  <dcterms:modified xsi:type="dcterms:W3CDTF">2025-09-17T11:30:00Z</dcterms:modified>
</cp:coreProperties>
</file>